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2</w:t>
      </w:r>
      <w:r>
        <w:rPr>
          <w:rFonts w:hint="eastAsia" w:ascii="仿宋" w:hAnsi="仿宋" w:eastAsia="仿宋"/>
          <w:sz w:val="32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海南省第五人民医院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全球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公开招聘申请表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75"/>
        <w:gridCol w:w="1409"/>
        <w:gridCol w:w="6"/>
        <w:gridCol w:w="1247"/>
        <w:gridCol w:w="757"/>
        <w:gridCol w:w="123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lang w:eastAsia="zh-CN"/>
              </w:rPr>
              <w:t>国籍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  <w:t>籍贯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单位</w:t>
            </w:r>
            <w:r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  <w:t>及职务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资格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</w:rPr>
              <w:t>身份证</w:t>
            </w:r>
            <w:r>
              <w:rPr>
                <w:rFonts w:hint="eastAsia" w:cs="宋体"/>
                <w:color w:val="353535"/>
                <w:kern w:val="0"/>
                <w:sz w:val="24"/>
                <w:lang w:eastAsia="zh-CN"/>
              </w:rPr>
              <w:t>或护照号码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="宋体" w:hAnsi="宋体" w:cs="宋体"/>
                <w:color w:val="353535"/>
                <w:kern w:val="0"/>
                <w:sz w:val="24"/>
              </w:rPr>
              <w:t>岗位名称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 w:cs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教育</w:t>
            </w:r>
            <w:r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  <w:t>经历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cs="宋体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color w:val="35353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各类人才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入选情况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主持过的主要项目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科研获奖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情况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学术组织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兼职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论文著作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</w:rPr>
              <w:t>情况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  <w:t>其它业绩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宋体"/>
                <w:color w:val="353535"/>
                <w:kern w:val="0"/>
                <w:sz w:val="24"/>
                <w:szCs w:val="20"/>
                <w:lang w:eastAsia="zh-CN"/>
              </w:rPr>
              <w:t>成果</w:t>
            </w:r>
          </w:p>
        </w:tc>
        <w:tc>
          <w:tcPr>
            <w:tcW w:w="7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53535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 w:cs="宋体"/>
          <w:color w:val="353535"/>
          <w:kern w:val="0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F2596"/>
    <w:rsid w:val="0EA561A3"/>
    <w:rsid w:val="22A61605"/>
    <w:rsid w:val="2C286024"/>
    <w:rsid w:val="2E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2021-04-29T01:27:00Z</dcterms:created>
  <dc:creator>HP</dc:creator>
  <cp:lastModifiedBy>HP</cp:lastModifiedBy>
  <dcterms:modified xsi:type="dcterms:W3CDTF">2021-08-31T03:30:40Z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